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26D" w:rsidRPr="00B66BE6" w:rsidRDefault="00B66BE6">
      <w:pPr>
        <w:rPr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36"/>
          <w:szCs w:val="36"/>
        </w:rPr>
        <w:t>TEST #2</w:t>
      </w:r>
    </w:p>
    <w:p w:rsidR="00B66BE6" w:rsidRDefault="00B66BE6"/>
    <w:p w:rsidR="00B66BE6" w:rsidRDefault="00B66BE6" w:rsidP="00B66BE6">
      <w:pPr>
        <w:rPr>
          <w:b/>
          <w:sz w:val="36"/>
          <w:szCs w:val="36"/>
        </w:rPr>
      </w:pPr>
    </w:p>
    <w:p w:rsidR="00B66BE6" w:rsidRDefault="00B66BE6" w:rsidP="00B66BE6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       Jokers are wild, so they can be used for </w:t>
      </w:r>
      <w:r w:rsidRPr="00290A66">
        <w:rPr>
          <w:b/>
          <w:sz w:val="36"/>
          <w:szCs w:val="36"/>
        </w:rPr>
        <w:t>any</w:t>
      </w:r>
      <w:r>
        <w:rPr>
          <w:sz w:val="36"/>
          <w:szCs w:val="36"/>
        </w:rPr>
        <w:t xml:space="preserve">thing  </w:t>
      </w:r>
    </w:p>
    <w:p w:rsidR="00B66BE6" w:rsidRDefault="00B66BE6" w:rsidP="00B66BE6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       I can call “Mah Jongg” if </w:t>
      </w:r>
      <w:r w:rsidR="00F01B31">
        <w:rPr>
          <w:sz w:val="36"/>
          <w:szCs w:val="36"/>
        </w:rPr>
        <w:t>all I need</w:t>
      </w:r>
      <w:r w:rsidR="00B65940">
        <w:rPr>
          <w:sz w:val="36"/>
          <w:szCs w:val="36"/>
        </w:rPr>
        <w:t xml:space="preserve"> </w:t>
      </w:r>
      <w:r w:rsidR="00F01B31">
        <w:rPr>
          <w:sz w:val="36"/>
          <w:szCs w:val="36"/>
        </w:rPr>
        <w:t>is</w:t>
      </w:r>
      <w:r>
        <w:rPr>
          <w:sz w:val="36"/>
          <w:szCs w:val="36"/>
        </w:rPr>
        <w:t xml:space="preserve"> </w:t>
      </w:r>
      <w:r w:rsidR="00F01FC9">
        <w:rPr>
          <w:sz w:val="36"/>
          <w:szCs w:val="36"/>
        </w:rPr>
        <w:t>just a</w:t>
      </w:r>
      <w:r>
        <w:rPr>
          <w:sz w:val="36"/>
          <w:szCs w:val="36"/>
        </w:rPr>
        <w:t xml:space="preserve"> </w:t>
      </w:r>
      <w:r w:rsidR="00B65940">
        <w:rPr>
          <w:sz w:val="36"/>
          <w:szCs w:val="36"/>
        </w:rPr>
        <w:t>‘</w:t>
      </w:r>
      <w:r>
        <w:rPr>
          <w:sz w:val="36"/>
          <w:szCs w:val="36"/>
        </w:rPr>
        <w:t>single</w:t>
      </w:r>
      <w:r w:rsidR="00B65940">
        <w:rPr>
          <w:sz w:val="36"/>
          <w:szCs w:val="36"/>
        </w:rPr>
        <w:t>’</w:t>
      </w:r>
      <w:r w:rsidR="00F01B31">
        <w:rPr>
          <w:sz w:val="36"/>
          <w:szCs w:val="36"/>
        </w:rPr>
        <w:t xml:space="preserve"> for it</w:t>
      </w:r>
      <w:r>
        <w:rPr>
          <w:sz w:val="36"/>
          <w:szCs w:val="36"/>
        </w:rPr>
        <w:t xml:space="preserve"> </w:t>
      </w:r>
    </w:p>
    <w:p w:rsidR="00B66BE6" w:rsidRDefault="00B66BE6" w:rsidP="00B66BE6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       I should </w:t>
      </w:r>
      <w:r w:rsidR="009B68DA">
        <w:rPr>
          <w:sz w:val="36"/>
          <w:szCs w:val="36"/>
        </w:rPr>
        <w:t>say</w:t>
      </w:r>
      <w:r>
        <w:rPr>
          <w:sz w:val="36"/>
          <w:szCs w:val="36"/>
        </w:rPr>
        <w:t xml:space="preserve"> “Same” when I discard a Joker </w:t>
      </w:r>
    </w:p>
    <w:p w:rsidR="00B66BE6" w:rsidRDefault="00B66BE6" w:rsidP="00B66BE6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       If 2 players want the same discard, the faste</w:t>
      </w:r>
      <w:r w:rsidR="009B68DA">
        <w:rPr>
          <w:sz w:val="36"/>
          <w:szCs w:val="36"/>
        </w:rPr>
        <w:t>r</w:t>
      </w:r>
      <w:r>
        <w:rPr>
          <w:sz w:val="36"/>
          <w:szCs w:val="36"/>
        </w:rPr>
        <w:t xml:space="preserve"> one gets it </w:t>
      </w:r>
    </w:p>
    <w:p w:rsidR="00B66BE6" w:rsidRDefault="00B66BE6" w:rsidP="00B66BE6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       I have to “expose” </w:t>
      </w:r>
      <w:r w:rsidR="00F01B31">
        <w:rPr>
          <w:sz w:val="36"/>
          <w:szCs w:val="36"/>
        </w:rPr>
        <w:t>after</w:t>
      </w:r>
      <w:r>
        <w:rPr>
          <w:sz w:val="36"/>
          <w:szCs w:val="36"/>
        </w:rPr>
        <w:t xml:space="preserve"> I redeem a Joker </w:t>
      </w:r>
    </w:p>
    <w:p w:rsidR="00B66BE6" w:rsidRDefault="00B66BE6" w:rsidP="00B66BE6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       I can use a Joker in a singles/pairs hand </w:t>
      </w:r>
    </w:p>
    <w:p w:rsidR="00B66BE6" w:rsidRDefault="00B66BE6" w:rsidP="00B66BE6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       I should n</w:t>
      </w:r>
      <w:r w:rsidR="00F01FC9">
        <w:rPr>
          <w:sz w:val="36"/>
          <w:szCs w:val="36"/>
        </w:rPr>
        <w:t>ever</w:t>
      </w:r>
      <w:r>
        <w:rPr>
          <w:sz w:val="36"/>
          <w:szCs w:val="36"/>
        </w:rPr>
        <w:t xml:space="preserve"> call myself “dead” </w:t>
      </w:r>
    </w:p>
    <w:p w:rsidR="00B66BE6" w:rsidRDefault="00B66BE6" w:rsidP="00B66BE6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       I must use Dots throughout a 2014 (found in a ‘year’ hand)  </w:t>
      </w:r>
    </w:p>
    <w:p w:rsidR="00B66BE6" w:rsidRDefault="00B66BE6" w:rsidP="00B66BE6">
      <w:pPr>
        <w:pStyle w:val="ListParagraph"/>
        <w:numPr>
          <w:ilvl w:val="0"/>
          <w:numId w:val="1"/>
        </w:numPr>
        <w:ind w:left="630" w:hanging="270"/>
        <w:rPr>
          <w:sz w:val="36"/>
          <w:szCs w:val="36"/>
        </w:rPr>
      </w:pPr>
      <w:r>
        <w:rPr>
          <w:sz w:val="36"/>
          <w:szCs w:val="36"/>
        </w:rPr>
        <w:t xml:space="preserve">         I can change my</w:t>
      </w:r>
      <w:r w:rsidR="005E1792">
        <w:rPr>
          <w:sz w:val="36"/>
          <w:szCs w:val="36"/>
        </w:rPr>
        <w:t xml:space="preserve"> last</w:t>
      </w:r>
      <w:r>
        <w:rPr>
          <w:sz w:val="36"/>
          <w:szCs w:val="36"/>
        </w:rPr>
        <w:t xml:space="preserve"> exposure if I haven’t discarded yet</w:t>
      </w:r>
      <w:r>
        <w:rPr>
          <w:color w:val="FF0000"/>
          <w:sz w:val="36"/>
          <w:szCs w:val="36"/>
        </w:rPr>
        <w:t xml:space="preserve"> </w:t>
      </w:r>
    </w:p>
    <w:p w:rsidR="00B66BE6" w:rsidRDefault="00B66BE6" w:rsidP="00B66BE6">
      <w:pPr>
        <w:pStyle w:val="ListParagraph"/>
        <w:numPr>
          <w:ilvl w:val="0"/>
          <w:numId w:val="1"/>
        </w:numPr>
        <w:ind w:left="180" w:firstLine="90"/>
        <w:rPr>
          <w:sz w:val="36"/>
          <w:szCs w:val="36"/>
        </w:rPr>
      </w:pPr>
      <w:r>
        <w:rPr>
          <w:sz w:val="36"/>
          <w:szCs w:val="36"/>
        </w:rPr>
        <w:t xml:space="preserve">I can peek at the tile I’m “stealing” (I mean “blind-passing”) </w:t>
      </w:r>
    </w:p>
    <w:p w:rsidR="00B66BE6" w:rsidRDefault="00B66BE6" w:rsidP="00B66BE6">
      <w:pPr>
        <w:pStyle w:val="ListParagraph"/>
        <w:numPr>
          <w:ilvl w:val="0"/>
          <w:numId w:val="1"/>
        </w:numPr>
        <w:ind w:left="180" w:firstLine="90"/>
        <w:rPr>
          <w:sz w:val="36"/>
          <w:szCs w:val="36"/>
        </w:rPr>
      </w:pPr>
      <w:r>
        <w:rPr>
          <w:sz w:val="36"/>
          <w:szCs w:val="36"/>
        </w:rPr>
        <w:t xml:space="preserve">I should pick and rack just as fast as I possibly can </w:t>
      </w:r>
    </w:p>
    <w:p w:rsidR="00B66BE6" w:rsidRDefault="009C0D74" w:rsidP="00B66BE6">
      <w:pPr>
        <w:pStyle w:val="ListParagraph"/>
        <w:numPr>
          <w:ilvl w:val="0"/>
          <w:numId w:val="1"/>
        </w:numPr>
        <w:ind w:left="180" w:firstLine="90"/>
        <w:rPr>
          <w:sz w:val="36"/>
          <w:szCs w:val="36"/>
        </w:rPr>
      </w:pPr>
      <w:r>
        <w:rPr>
          <w:sz w:val="36"/>
          <w:szCs w:val="36"/>
        </w:rPr>
        <w:t>If a hand on the card is all one color, I must use all one suit</w:t>
      </w:r>
    </w:p>
    <w:p w:rsidR="00B66BE6" w:rsidRDefault="00B66BE6" w:rsidP="00B66BE6">
      <w:pPr>
        <w:pStyle w:val="ListParagraph"/>
        <w:numPr>
          <w:ilvl w:val="0"/>
          <w:numId w:val="1"/>
        </w:numPr>
        <w:ind w:left="180" w:firstLine="90"/>
        <w:rPr>
          <w:sz w:val="36"/>
          <w:szCs w:val="36"/>
        </w:rPr>
      </w:pPr>
      <w:r>
        <w:rPr>
          <w:sz w:val="36"/>
          <w:szCs w:val="36"/>
        </w:rPr>
        <w:t>I can use Jokers in a Concealed hand</w:t>
      </w:r>
      <w:r>
        <w:rPr>
          <w:color w:val="FF0000"/>
          <w:sz w:val="36"/>
          <w:szCs w:val="36"/>
        </w:rPr>
        <w:t xml:space="preserve"> </w:t>
      </w:r>
    </w:p>
    <w:p w:rsidR="00B66BE6" w:rsidRDefault="00B66BE6" w:rsidP="00B66BE6">
      <w:pPr>
        <w:pStyle w:val="ListParagraph"/>
        <w:numPr>
          <w:ilvl w:val="0"/>
          <w:numId w:val="1"/>
        </w:numPr>
        <w:ind w:left="180" w:firstLine="90"/>
        <w:rPr>
          <w:sz w:val="36"/>
          <w:szCs w:val="36"/>
        </w:rPr>
      </w:pPr>
      <w:r>
        <w:rPr>
          <w:sz w:val="36"/>
          <w:szCs w:val="36"/>
        </w:rPr>
        <w:t xml:space="preserve">I should always place Jokers at the end of an exposure </w:t>
      </w:r>
    </w:p>
    <w:p w:rsidR="00B66BE6" w:rsidRDefault="00B66BE6" w:rsidP="00B66BE6">
      <w:pPr>
        <w:pStyle w:val="ListParagraph"/>
        <w:numPr>
          <w:ilvl w:val="0"/>
          <w:numId w:val="1"/>
        </w:numPr>
        <w:ind w:left="180" w:firstLine="90"/>
        <w:rPr>
          <w:sz w:val="36"/>
          <w:szCs w:val="36"/>
        </w:rPr>
      </w:pPr>
      <w:r>
        <w:rPr>
          <w:sz w:val="36"/>
          <w:szCs w:val="36"/>
        </w:rPr>
        <w:t xml:space="preserve">Red Dragons </w:t>
      </w:r>
      <w:r w:rsidR="00464D84">
        <w:rPr>
          <w:sz w:val="36"/>
          <w:szCs w:val="36"/>
        </w:rPr>
        <w:t xml:space="preserve">go </w:t>
      </w:r>
      <w:r>
        <w:rPr>
          <w:sz w:val="36"/>
          <w:szCs w:val="36"/>
        </w:rPr>
        <w:t xml:space="preserve">with the </w:t>
      </w:r>
      <w:proofErr w:type="spellStart"/>
      <w:r>
        <w:rPr>
          <w:sz w:val="36"/>
          <w:szCs w:val="36"/>
        </w:rPr>
        <w:t>Crak</w:t>
      </w:r>
      <w:proofErr w:type="spellEnd"/>
      <w:r>
        <w:rPr>
          <w:sz w:val="36"/>
          <w:szCs w:val="36"/>
        </w:rPr>
        <w:t xml:space="preserve"> suit </w:t>
      </w:r>
    </w:p>
    <w:p w:rsidR="00B66BE6" w:rsidRDefault="00B66BE6" w:rsidP="00B66BE6">
      <w:pPr>
        <w:pStyle w:val="ListParagraph"/>
        <w:numPr>
          <w:ilvl w:val="0"/>
          <w:numId w:val="1"/>
        </w:numPr>
        <w:ind w:left="180" w:firstLine="90"/>
        <w:rPr>
          <w:sz w:val="36"/>
          <w:szCs w:val="36"/>
        </w:rPr>
      </w:pPr>
      <w:r>
        <w:rPr>
          <w:sz w:val="36"/>
          <w:szCs w:val="36"/>
        </w:rPr>
        <w:t xml:space="preserve">I can stop the “Charleston” at </w:t>
      </w:r>
      <w:r w:rsidRPr="005B04C8">
        <w:rPr>
          <w:b/>
          <w:sz w:val="36"/>
          <w:szCs w:val="36"/>
        </w:rPr>
        <w:t>any</w:t>
      </w:r>
      <w:r>
        <w:rPr>
          <w:sz w:val="36"/>
          <w:szCs w:val="36"/>
        </w:rPr>
        <w:t xml:space="preserve"> time </w:t>
      </w:r>
    </w:p>
    <w:p w:rsidR="00B66BE6" w:rsidRPr="00B66BE6" w:rsidRDefault="00B66BE6" w:rsidP="00B66BE6">
      <w:pPr>
        <w:pStyle w:val="ListParagraph"/>
        <w:numPr>
          <w:ilvl w:val="0"/>
          <w:numId w:val="1"/>
        </w:numPr>
        <w:ind w:left="180" w:firstLine="90"/>
        <w:rPr>
          <w:sz w:val="36"/>
          <w:szCs w:val="36"/>
        </w:rPr>
      </w:pPr>
      <w:r w:rsidRPr="00B66BE6">
        <w:rPr>
          <w:sz w:val="36"/>
          <w:szCs w:val="36"/>
        </w:rPr>
        <w:t xml:space="preserve">I </w:t>
      </w:r>
      <w:r w:rsidR="009B68DA">
        <w:rPr>
          <w:sz w:val="36"/>
          <w:szCs w:val="36"/>
        </w:rPr>
        <w:t>may</w:t>
      </w:r>
      <w:r w:rsidRPr="00B66BE6">
        <w:rPr>
          <w:sz w:val="36"/>
          <w:szCs w:val="36"/>
        </w:rPr>
        <w:t xml:space="preserve"> </w:t>
      </w:r>
      <w:r w:rsidR="00742FA1">
        <w:rPr>
          <w:sz w:val="36"/>
          <w:szCs w:val="36"/>
        </w:rPr>
        <w:t>call a discard for</w:t>
      </w:r>
      <w:r w:rsidRPr="00B66BE6">
        <w:rPr>
          <w:sz w:val="36"/>
          <w:szCs w:val="36"/>
        </w:rPr>
        <w:t xml:space="preserve"> 2014 or NEWS </w:t>
      </w:r>
      <w:r w:rsidR="00F01FC9">
        <w:rPr>
          <w:sz w:val="36"/>
          <w:szCs w:val="36"/>
        </w:rPr>
        <w:t>if for Mah Jongg</w:t>
      </w:r>
      <w:r w:rsidRPr="00B66BE6">
        <w:rPr>
          <w:color w:val="FF0000"/>
          <w:sz w:val="36"/>
          <w:szCs w:val="36"/>
        </w:rPr>
        <w:t xml:space="preserve">  </w:t>
      </w:r>
    </w:p>
    <w:p w:rsidR="00B66BE6" w:rsidRDefault="00B66BE6" w:rsidP="00B66BE6">
      <w:pPr>
        <w:pStyle w:val="ListParagraph"/>
        <w:numPr>
          <w:ilvl w:val="0"/>
          <w:numId w:val="1"/>
        </w:numPr>
        <w:ind w:left="180" w:firstLine="90"/>
        <w:rPr>
          <w:sz w:val="36"/>
          <w:szCs w:val="36"/>
        </w:rPr>
      </w:pPr>
      <w:r w:rsidRPr="00B66BE6">
        <w:rPr>
          <w:sz w:val="36"/>
          <w:szCs w:val="36"/>
        </w:rPr>
        <w:t xml:space="preserve">After my discarded tile is “down”, I can </w:t>
      </w:r>
      <w:r w:rsidR="00B65940">
        <w:rPr>
          <w:sz w:val="36"/>
          <w:szCs w:val="36"/>
        </w:rPr>
        <w:t xml:space="preserve">still </w:t>
      </w:r>
      <w:r w:rsidRPr="00B66BE6">
        <w:rPr>
          <w:sz w:val="36"/>
          <w:szCs w:val="36"/>
        </w:rPr>
        <w:t xml:space="preserve">change my mind </w:t>
      </w:r>
    </w:p>
    <w:p w:rsidR="00F01FC9" w:rsidRDefault="009C0D74" w:rsidP="00F01FC9">
      <w:pPr>
        <w:pStyle w:val="ListParagraph"/>
        <w:numPr>
          <w:ilvl w:val="0"/>
          <w:numId w:val="1"/>
        </w:numPr>
        <w:ind w:left="450" w:hanging="180"/>
        <w:rPr>
          <w:sz w:val="36"/>
          <w:szCs w:val="36"/>
        </w:rPr>
      </w:pPr>
      <w:r>
        <w:rPr>
          <w:sz w:val="36"/>
          <w:szCs w:val="36"/>
        </w:rPr>
        <w:t>If no one wins the game it is called a “Wall” game</w:t>
      </w:r>
      <w:bookmarkStart w:id="0" w:name="_GoBack"/>
      <w:bookmarkEnd w:id="0"/>
    </w:p>
    <w:p w:rsidR="009B68DA" w:rsidRDefault="009B68DA" w:rsidP="002650B1">
      <w:pPr>
        <w:pStyle w:val="ListParagraph"/>
        <w:numPr>
          <w:ilvl w:val="0"/>
          <w:numId w:val="1"/>
        </w:numPr>
        <w:ind w:left="450" w:hanging="180"/>
        <w:rPr>
          <w:sz w:val="36"/>
          <w:szCs w:val="36"/>
        </w:rPr>
      </w:pPr>
      <w:r w:rsidRPr="009B68DA">
        <w:rPr>
          <w:sz w:val="36"/>
          <w:szCs w:val="36"/>
        </w:rPr>
        <w:t xml:space="preserve">I can redeem a Joker from a dead hand </w:t>
      </w:r>
      <w:r>
        <w:rPr>
          <w:sz w:val="36"/>
          <w:szCs w:val="36"/>
        </w:rPr>
        <w:t>(discussion)</w:t>
      </w:r>
    </w:p>
    <w:sectPr w:rsidR="009B68DA" w:rsidSect="00290A66">
      <w:pgSz w:w="12240" w:h="15840"/>
      <w:pgMar w:top="1170" w:right="72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246C7"/>
    <w:multiLevelType w:val="hybridMultilevel"/>
    <w:tmpl w:val="1DC68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BE6"/>
    <w:rsid w:val="002650B1"/>
    <w:rsid w:val="00290A66"/>
    <w:rsid w:val="00464D84"/>
    <w:rsid w:val="00583171"/>
    <w:rsid w:val="005E1792"/>
    <w:rsid w:val="00742FA1"/>
    <w:rsid w:val="008960B2"/>
    <w:rsid w:val="00903F67"/>
    <w:rsid w:val="0095426E"/>
    <w:rsid w:val="009B68DA"/>
    <w:rsid w:val="009C0D74"/>
    <w:rsid w:val="00B65940"/>
    <w:rsid w:val="00B66BE6"/>
    <w:rsid w:val="00C3407D"/>
    <w:rsid w:val="00E3626D"/>
    <w:rsid w:val="00F01B31"/>
    <w:rsid w:val="00F0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BE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03F67"/>
    <w:pPr>
      <w:framePr w:w="7920" w:h="1980" w:hRule="exact" w:hSpace="180" w:wrap="auto" w:hAnchor="page" w:xAlign="center" w:yAlign="bottom"/>
      <w:ind w:left="2880"/>
    </w:pPr>
    <w:rPr>
      <w:rFonts w:ascii="Garamond" w:eastAsiaTheme="majorEastAsia" w:hAnsi="Garamond" w:cstheme="majorBidi"/>
      <w:i/>
      <w:sz w:val="36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03F67"/>
    <w:rPr>
      <w:rFonts w:ascii="Garamond" w:eastAsiaTheme="majorEastAsia" w:hAnsi="Garamond" w:cstheme="majorBidi"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B66B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BE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03F67"/>
    <w:pPr>
      <w:framePr w:w="7920" w:h="1980" w:hRule="exact" w:hSpace="180" w:wrap="auto" w:hAnchor="page" w:xAlign="center" w:yAlign="bottom"/>
      <w:ind w:left="2880"/>
    </w:pPr>
    <w:rPr>
      <w:rFonts w:ascii="Garamond" w:eastAsiaTheme="majorEastAsia" w:hAnsi="Garamond" w:cstheme="majorBidi"/>
      <w:i/>
      <w:sz w:val="36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03F67"/>
    <w:rPr>
      <w:rFonts w:ascii="Garamond" w:eastAsiaTheme="majorEastAsia" w:hAnsi="Garamond" w:cstheme="majorBidi"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B66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12</cp:revision>
  <cp:lastPrinted>2014-07-30T03:26:00Z</cp:lastPrinted>
  <dcterms:created xsi:type="dcterms:W3CDTF">2014-05-31T20:31:00Z</dcterms:created>
  <dcterms:modified xsi:type="dcterms:W3CDTF">2014-12-14T05:17:00Z</dcterms:modified>
</cp:coreProperties>
</file>